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У К А З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ПРЕЗИДЕНТА РОССИЙСКОЙ ФЕДЕРАЦИИ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                    Утратил силу - Указ Президента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                         Российской Федерации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                        </w:t>
      </w:r>
      <w:hyperlink r:id="rId5" w:tgtFrame="contents" w:tooltip="" w:history="1">
        <w:r w:rsidRPr="00103345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08.07.2013 г. N 613</w:t>
        </w:r>
      </w:hyperlink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Об утверждении порядка размещения сведений о доходах,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об имуществе и обязательствах имущественного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характера лиц, замещающих государственные должности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Российской Федерации, федеральных государственных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служащих и членов их семей на официальных сайтах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федеральных государственных органов и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государственных органов субъектов Российской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Федерации и предоставления этих сведений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общероссийским средствам массовой информации для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опубликования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(В редакции указов Президента Российской Федерации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6" w:tgtFrame="contents" w:tooltip="" w:history="1">
        <w:r w:rsidRPr="00103345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12.01.2010 г. N 59</w:t>
        </w:r>
      </w:hyperlink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7" w:tgtFrame="contents" w:tooltip="" w:history="1">
        <w:r w:rsidRPr="00103345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02.04.2013 г. N 309</w:t>
        </w:r>
      </w:hyperlink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Утвердить  прилагаемый  порядок   размещения   сведений   о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доходах,  об  имуществе  и  обязательствах имущественного характера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лиц,  замещающих государственные  должности  Российской  Федерации,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федеральных   государственных   служащих   и  членов  их  семей  на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официальных   сайтах   федеральных   государственных   органов    и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   органов   субъектов   Российской   Федерации   и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предоставления  этих  сведений  общероссийским  средствам  массовой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информации для опубликования.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Настоящий Указ вступает в  силу  со  дня  его  официального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опубликования.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Президент Российской Федерации                      </w:t>
      </w:r>
      <w:proofErr w:type="spellStart"/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Д.Медведев</w:t>
      </w:r>
      <w:proofErr w:type="spellEnd"/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Москва, Кремль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18 мая 2009 года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N 561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________________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УТВЕРЖДЕН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Указом Президента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Российской Федерации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от 18 мая 2009 г.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N 561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П О Р Я Д О К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размещения сведений о доходах, об имуществе и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обязательствах имущественного характера лиц,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замещающих государственные должности Российской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Федерации, федеральных государственных служащих и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членов их семей на официальных сайтах федеральных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государственных органов и государственных органов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субъектов Российской Федерации и предоставления этих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сведений общероссийским средствам массовой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информации для опубликования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(В редакции указов Президента Российской Федерации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8" w:tgtFrame="contents" w:tooltip="" w:history="1">
        <w:r w:rsidRPr="00103345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12.01.2010 г. N 59</w:t>
        </w:r>
      </w:hyperlink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9" w:tgtFrame="contents" w:tooltip="" w:history="1">
        <w:r w:rsidRPr="00103345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02.04.2013 г. N 309</w:t>
        </w:r>
      </w:hyperlink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 Настоящим  порядком устанавливаются обязанности </w:t>
      </w:r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Управления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Президента  Российской Федерации по вопросам государственной службы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   кадров</w:t>
      </w: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,   подразделения   Аппарата   Правительства   Российской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Федерации,   определяемого   Правительством  Российской  Федерации,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кадровых    служб    федеральных    государственных    органов    и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  органов   субъектов   Российской   Федерации   по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размещению  сведений  о  доходах,  об  имуществе  и  обязательствах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имущественного  характера лиц, замещающих государственные должности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Федерации,  федеральных  государственных  служащих,  их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супругов и несовершеннолетних детей (далее - сведения о доходах, об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 и обязательствах имущественного характера) на официальных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сайтах   федеральных   государственных  органов  и  государственных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органов субъектов Российской Федерации (далее - официальные сайты),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а  также  по  предоставлению этих сведений общероссийским средствам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массовой информации для опубликования в связи с их запросами.</w:t>
      </w:r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(В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редакции       Указа      Президента      Российской      Федерации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0" w:tgtFrame="contents" w:tooltip="" w:history="1">
        <w:r w:rsidRPr="00103345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12.01.2010 г. N 59</w:t>
        </w:r>
      </w:hyperlink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На  официальных   сайтах   размещаются   и   общероссийским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средствам  массовой  информации  предоставляются  для опубликования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следующие  сведения  о  доходах,  об  имуществе  и   обязательствах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имущественного характера: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перечень  объектов  недвижимого  имущества,   принадлежащих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лицу,  замещающему  государственную  должность Российской Федерации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(федеральному государственному служащему),  его супруге (супругу) и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несовершеннолетним  детям  на праве собственности или находящихся в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их пользовании,  с указанием вида,  площади и  страны  расположения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каждого из них;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перечень транспортных средств,  с указанием вида  и  марки,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принадлежащих    на    праве    собственности   лицу,   замещающему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государственную  должность   Российской   Федерации   (федеральному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государственному    служащему),    его    супруге    (супругу)    и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несовершеннолетним детям;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декларированный    годовой    доход    лица,    замещающего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государственную  должность   Российской   Федерации   (федерального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   служащего),    его    супруги    (супруга)    и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несовершеннолетних детей.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В  размещаемых  на  официальных  сайтах  и  предоставляемых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общероссийским  средствам  массовой  информации  для  опубликования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сведениях  о доходах,  об имуществе и обязательствах имущественного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характера запрещается указывать: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иные  сведения  (кроме  указанных  в  пункте  2  настоящего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порядка) о  доходах  лица,  замещающего  государственную  должность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 (федерального государственного служащего), его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супруги  (супруга)  и  несовершеннолетних  детей,   об   имуществе,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принадлежащем  на  праве  собственности  названным  лицам,  и об их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имущественного характера;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персональные данные супруги (супруга),  детей и иных членов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семьи  лица,  замещающего  государственную   должность   Российской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(федерального государственного служащего);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данные,  позволяющие определить место жительства,  почтовый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адрес,  телефон  и  иные индивидуальные средства коммуникации лица,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замещающего   государственную   должность   Российской    Федерации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(федерального  государственного служащего),  его супруги (супруга),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детей и иных членов семьи;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г) данные,  позволяющие  определить  местонахождение  объектов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недвижимого    имущества,    принадлежащих    лицу,     замещающему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государственную   должность   Российской   Федерации  (федеральному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государственному служащему),  его супруге  (супругу),  детям,  иным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членам   семьи   на   праве  собственности  или  находящихся  в  их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пользовании;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д) информацию,   отнесенную   к   государственной   тайне  или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являющуюся конфиденциальной.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4. Сведения   о   доходах,   об   имуществе  и  обязательствах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имущественного характера,  указанные в пункте 2 настоящего порядка,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размещают  на  официальных  сайтах </w:t>
      </w:r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течение 14 рабочих дней</w:t>
      </w: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со дня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истечения  срока,  установленного  для подачи справок о доходах, об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  и  обязательствах  имущественного  характера Президентом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Федерации, лицами, замещающими государственные должности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 и должности федеральной государственной службы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в  Администрации  Президента  Российской  Федерации,  Председателем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Правительства   Российской  Федерации,  заместителями  Председателя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Правительства   Российской   Федерации,   федеральными  министрами,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лицами,  замещающими должности федеральной государственной службы в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Аппарате   Правительства  Российской  Федерации,  а  также  лицами,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замещающими  иные  государственные должности Российской Федерации и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федеральной государственной службы.</w:t>
      </w:r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редакции   Указа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Президента Российской Федерации </w:t>
      </w:r>
      <w:hyperlink r:id="rId11" w:tgtFrame="contents" w:tooltip="" w:history="1">
        <w:r w:rsidRPr="00103345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02.04.2013 г. N 309</w:t>
        </w:r>
      </w:hyperlink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Размещение  на  официальных  сайтах сведений о доходах,  об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 и обязательствах имущественного  характера,  указанных  в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пункте 2 настоящего порядка: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 представленных  Президентом  Российской Федерации, лицами,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замещающими   государственные   должности  Российской  Федерации  и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  федеральной   государственной  службы  в  Администрации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Президента   Российской   Федерации,   обеспечивается   </w:t>
      </w:r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Управлением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Президента  Российской Федерации по вопросам государственной службы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 кадров</w:t>
      </w: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;</w:t>
      </w:r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редакции   Указа   Президента  Российской  Федерации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2" w:tgtFrame="contents" w:tooltip="" w:history="1">
        <w:r w:rsidRPr="00103345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12.01.2010 г. N 59</w:t>
        </w:r>
      </w:hyperlink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представленных   Председателем   Правительства   Российской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Федерации,   заместителями  Председателя  Правительства  Российской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Федерации,  федеральными министрами,  лицами, замещающими должности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федеральной   государственной   службы   в  Аппарате  Правительства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Федерации,   обеспечивается   подразделением   Аппарата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Правительства  Российской  Федерации,  определяемым  Правительством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Федерации;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представленных  лицами,  замещающими  иные  государственные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  Российской   Федерации    и    должности    федеральной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  службы,    обеспечивается   кадровыми   службами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соответствующих    федеральных    государственных     органов     и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 органов субъектов Российской Федерации.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6.  </w:t>
      </w:r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Управление  Президента  Российской  Федерации  по вопросам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государственной    службы    и   кадров</w:t>
      </w: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,   подразделение   Аппарата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Правительства  Российской  Федерации,  определяемое  Правительством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Федерации, и кадровые службы федеральных государственных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органов  и  государственных органов субъектов Российской Федерации: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 редакции Указа Президента Российской Федерации от 12.01.2010 г.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N 59)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в   3-дневный   срок   со   дня   поступления   запроса  от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общероссийского средства массовой информации сообщают о  нем  лицу,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замещающему    государственную   должность   Российской   Федерации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(федеральному государственному  служащему),  в  отношении  которого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поступил запрос;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в  7-дневный   срок   со   дня   поступления   запроса   от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общероссийского    средства    массовой   информации   обеспечивают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предоставление  ему  сведений,  указанных  в  пункте  2  настоящего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порядка,  в том случае,  если запрашиваемые сведения отсутствуют на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официальном сайте.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7.  Федеральные государственные служащие </w:t>
      </w:r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Управления Президента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 Федерации  по вопросам государственной службы и кадров</w:t>
      </w: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подразделения    Аппарата   Правительства   Российской   Федерации,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определяемого     Правительством     Российской     Федерации,    и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государственные служащие кадровых служб федеральных государственных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органов  и  государственных  органов субъектов Российской Федерации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несут  в  соответствии  с  законодательством  Российской  Федерации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ответственность  за  несоблюдение  настоящего  порядка,  а также за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разглашение   сведений,  отнесенных  к  государственной  тайне  или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sz w:val="20"/>
          <w:szCs w:val="20"/>
          <w:lang w:eastAsia="ru-RU"/>
        </w:rPr>
        <w:t>являющихся конфиденциальными.</w:t>
      </w:r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редакции    Указа    Президента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 xml:space="preserve">Российской Федерации </w:t>
      </w:r>
      <w:hyperlink r:id="rId13" w:tgtFrame="contents" w:tooltip="" w:history="1">
        <w:r w:rsidRPr="00103345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12.01.2010 г. N 59</w:t>
        </w:r>
      </w:hyperlink>
      <w:r w:rsidRPr="00103345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103345" w:rsidRPr="00103345" w:rsidRDefault="00103345" w:rsidP="0010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42110" w:rsidRDefault="00642110">
      <w:bookmarkStart w:id="0" w:name="_GoBack"/>
      <w:bookmarkEnd w:id="0"/>
    </w:p>
    <w:sectPr w:rsidR="00642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8B5"/>
    <w:rsid w:val="00103345"/>
    <w:rsid w:val="006358B5"/>
    <w:rsid w:val="0064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5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29834&amp;backlink=1&amp;&amp;nd=102135545" TargetMode="External"/><Relationship Id="rId13" Type="http://schemas.openxmlformats.org/officeDocument/2006/relationships/hyperlink" Target="http://pravo.gov.ru/proxy/ips/?docbody=&amp;prevDoc=102129834&amp;backlink=1&amp;&amp;nd=10213554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gov.ru/proxy/ips/?docbody=&amp;prevDoc=102129834&amp;backlink=1&amp;&amp;nd=102332640" TargetMode="External"/><Relationship Id="rId12" Type="http://schemas.openxmlformats.org/officeDocument/2006/relationships/hyperlink" Target="http://pravo.gov.ru/proxy/ips/?docbody=&amp;prevDoc=102129834&amp;backlink=1&amp;&amp;nd=10213554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29834&amp;backlink=1&amp;&amp;nd=102135545" TargetMode="External"/><Relationship Id="rId11" Type="http://schemas.openxmlformats.org/officeDocument/2006/relationships/hyperlink" Target="http://pravo.gov.ru/proxy/ips/?docbody=&amp;prevDoc=102129834&amp;backlink=1&amp;&amp;nd=102332640" TargetMode="External"/><Relationship Id="rId5" Type="http://schemas.openxmlformats.org/officeDocument/2006/relationships/hyperlink" Target="http://pravo.gov.ru/proxy/ips/?docbody=&amp;prevDoc=102129834&amp;backlink=1&amp;&amp;nd=102337976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pravo.gov.ru/proxy/ips/?docbody=&amp;prevDoc=102129834&amp;backlink=1&amp;&amp;nd=1021355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prevDoc=102129834&amp;backlink=1&amp;&amp;nd=10233264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1696</Words>
  <Characters>9672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2014-11-05T09:46:00Z</dcterms:created>
  <dcterms:modified xsi:type="dcterms:W3CDTF">2014-11-05T09:46:00Z</dcterms:modified>
</cp:coreProperties>
</file>