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2E" w:rsidRPr="00DD6008" w:rsidRDefault="00286C14">
      <w:pPr>
        <w:rPr>
          <w:rFonts w:ascii="Times New Roman" w:hAnsi="Times New Roman" w:cs="Times New Roman"/>
          <w:sz w:val="28"/>
          <w:szCs w:val="28"/>
        </w:rPr>
      </w:pPr>
      <w:r w:rsidRPr="00DD6008">
        <w:rPr>
          <w:rFonts w:ascii="Times New Roman" w:hAnsi="Times New Roman" w:cs="Times New Roman"/>
          <w:sz w:val="28"/>
          <w:szCs w:val="28"/>
        </w:rPr>
        <w:t>Беспрепятственный доступ в здание дошкольных групп обеспечивается с помощью специально оборудованного пандуса.</w:t>
      </w:r>
    </w:p>
    <w:p w:rsidR="00286C14" w:rsidRPr="00DD6008" w:rsidRDefault="00286C14">
      <w:pPr>
        <w:rPr>
          <w:rFonts w:ascii="Times New Roman" w:hAnsi="Times New Roman" w:cs="Times New Roman"/>
          <w:sz w:val="28"/>
          <w:szCs w:val="28"/>
        </w:rPr>
      </w:pPr>
      <w:r w:rsidRPr="00DD6008">
        <w:rPr>
          <w:rFonts w:ascii="Times New Roman" w:hAnsi="Times New Roman" w:cs="Times New Roman"/>
          <w:sz w:val="28"/>
          <w:szCs w:val="28"/>
        </w:rPr>
        <w:t>Имеется табличка с наименованием образовательной организации со шрифтом Брайля.</w:t>
      </w:r>
    </w:p>
    <w:p w:rsidR="00286C14" w:rsidRDefault="00286C14">
      <w:bookmarkStart w:id="0" w:name="_GoBack"/>
      <w:bookmarkEnd w:id="0"/>
    </w:p>
    <w:sectPr w:rsidR="0028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8A"/>
    <w:rsid w:val="00286C14"/>
    <w:rsid w:val="006A6C2E"/>
    <w:rsid w:val="0079568A"/>
    <w:rsid w:val="00D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2021-08-16T04:38:00Z</dcterms:created>
  <dcterms:modified xsi:type="dcterms:W3CDTF">2021-08-16T15:55:00Z</dcterms:modified>
</cp:coreProperties>
</file>