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74" w:rsidRPr="00710574" w:rsidRDefault="00710574" w:rsidP="00710574">
      <w:pPr>
        <w:rPr>
          <w:b/>
          <w:bCs/>
        </w:rPr>
      </w:pPr>
      <w:r w:rsidRPr="00710574">
        <w:rPr>
          <w:b/>
          <w:bCs/>
        </w:rPr>
        <w:t>Организация бесплатного горячего питания в Свердловской области</w:t>
      </w:r>
    </w:p>
    <w:p w:rsidR="00710574" w:rsidRPr="00710574" w:rsidRDefault="00710574" w:rsidP="00710574">
      <w:pPr>
        <w:rPr>
          <w:b/>
          <w:bCs/>
        </w:rPr>
      </w:pPr>
      <w:r w:rsidRPr="00710574">
        <w:t>В соответствии со статьей 37 Федерального закона от 29 декабря 2012 года № 273-ФЗ «Об образовании в Российской Федерации» и статьей 22 Закона Свердловской области от 15 июля 2013 года № 78-ОЗ «Об образовании</w:t>
      </w:r>
      <w:r w:rsidRPr="00710574">
        <w:br/>
        <w:t>в Свердловской области» (далее – Закон Свердловской области № 78-ОЗ) обучающиеся, получающие начальное общее образование, обеспечиваются бесплатным питанием 1 раз в день (завтрак или обед) за счет средств федерального и областного бюджетов.</w:t>
      </w:r>
    </w:p>
    <w:p w:rsidR="00710574" w:rsidRPr="00710574" w:rsidRDefault="00710574" w:rsidP="00710574">
      <w:pPr>
        <w:rPr>
          <w:b/>
          <w:bCs/>
        </w:rPr>
      </w:pPr>
      <w:r w:rsidRPr="00710574">
        <w:t>В соответствии со статьей 22 Закона Свердловской области № 78-ОЗ</w:t>
      </w:r>
      <w:r w:rsidRPr="00710574">
        <w:br/>
        <w:t>в Свердловской области, помимо обучающихся 1–4-х классов, бесплатным горячим питанием за счет средств областного бюджета 1 раз в день обеспечиваются следующие категории школьников:</w:t>
      </w:r>
    </w:p>
    <w:p w:rsidR="00710574" w:rsidRPr="00710574" w:rsidRDefault="00710574" w:rsidP="00710574">
      <w:pPr>
        <w:rPr>
          <w:b/>
          <w:bCs/>
        </w:rPr>
      </w:pPr>
      <w:r w:rsidRPr="00710574">
        <w:t>1) дети-сироты, дети, оставшиеся без попечения родителей, лица</w:t>
      </w:r>
      <w:r w:rsidRPr="00710574">
        <w:br/>
        <w:t>из числа детей-сирот и детей, оставшихся без попечения родителей;</w:t>
      </w:r>
    </w:p>
    <w:p w:rsidR="00710574" w:rsidRPr="00710574" w:rsidRDefault="00710574" w:rsidP="00710574">
      <w:pPr>
        <w:rPr>
          <w:b/>
          <w:bCs/>
        </w:rPr>
      </w:pPr>
      <w:r w:rsidRPr="00710574">
        <w:t>2) дети из семей, имеющих среднедушевой доход ниже величины прожиточного минимума, установленного в Свердловской области;</w:t>
      </w:r>
    </w:p>
    <w:p w:rsidR="00710574" w:rsidRPr="00710574" w:rsidRDefault="00710574" w:rsidP="00710574">
      <w:pPr>
        <w:rPr>
          <w:b/>
          <w:bCs/>
        </w:rPr>
      </w:pPr>
      <w:r w:rsidRPr="00710574">
        <w:t>3) дети из многодетных семей.</w:t>
      </w:r>
    </w:p>
    <w:p w:rsidR="00710574" w:rsidRPr="00710574" w:rsidRDefault="00710574" w:rsidP="00710574">
      <w:pPr>
        <w:rPr>
          <w:b/>
          <w:bCs/>
        </w:rPr>
      </w:pPr>
      <w:r w:rsidRPr="00710574">
        <w:t>Бесплатное двухразовое горячее питание (завтрак и обед) предоставляется обучающимся с ограниченными возможностями здоровья,</w:t>
      </w:r>
      <w:r w:rsidRPr="00710574">
        <w:br/>
        <w:t>в том числе детям-инвалидам.</w:t>
      </w:r>
    </w:p>
    <w:p w:rsidR="00710574" w:rsidRPr="00710574" w:rsidRDefault="00710574" w:rsidP="00710574">
      <w:pPr>
        <w:rPr>
          <w:b/>
          <w:bCs/>
        </w:rPr>
      </w:pPr>
      <w:r w:rsidRPr="00710574">
        <w:t>В соответствии со статьей 33-1 Закона Свердловской области № 78-ОЗ в Свердловской области в период с 1 сентября 2022 года до 1 июля 2023 года бесплатным горячим питанием за счет средств областного бюджета 1 раз в день обеспечиваются обучающиеся, если они являются:</w:t>
      </w:r>
    </w:p>
    <w:p w:rsidR="00710574" w:rsidRPr="00710574" w:rsidRDefault="00710574" w:rsidP="00710574">
      <w:pPr>
        <w:rPr>
          <w:b/>
          <w:bCs/>
        </w:rPr>
      </w:pPr>
      <w:r w:rsidRPr="00710574">
        <w:t>1) детьми лиц, принимающих (принимавших) участие в специальной военной операции на территориях Украины, Донецкой Народной Республики</w:t>
      </w:r>
      <w:r w:rsidRPr="00710574">
        <w:br/>
        <w:t>и Луганской Народной Республики;</w:t>
      </w:r>
    </w:p>
    <w:p w:rsidR="00710574" w:rsidRPr="00710574" w:rsidRDefault="00710574" w:rsidP="00710574">
      <w:pPr>
        <w:rPr>
          <w:b/>
          <w:bCs/>
        </w:rPr>
      </w:pPr>
      <w:r w:rsidRPr="00710574">
        <w:t>2)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прибывшие на территорию Российской Федерации в экстренном массовом порядке.</w:t>
      </w:r>
    </w:p>
    <w:p w:rsidR="00710574" w:rsidRPr="00710574" w:rsidRDefault="00710574" w:rsidP="00710574">
      <w:pPr>
        <w:rPr>
          <w:b/>
          <w:bCs/>
        </w:rPr>
      </w:pPr>
      <w:r w:rsidRPr="00710574">
        <w:t>В период до 1 июля 2023 года бесплатным горячим питанием за счет средств областного бюджета 1 раз в день обеспечиваются обучающиеся в случае, если они являются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5" w:history="1">
        <w:r w:rsidRPr="00710574">
          <w:rPr>
            <w:rStyle w:val="a3"/>
          </w:rPr>
          <w:t>Указом</w:t>
        </w:r>
      </w:hyperlink>
      <w:r w:rsidRPr="00710574">
        <w:t> Президента Российской Федерации «Об объявлении частичной мобилизации в Российской Федерации».</w:t>
      </w:r>
    </w:p>
    <w:p w:rsidR="00710574" w:rsidRPr="00710574" w:rsidRDefault="00710574" w:rsidP="00710574">
      <w:pPr>
        <w:rPr>
          <w:b/>
          <w:bCs/>
        </w:rPr>
      </w:pPr>
      <w:r w:rsidRPr="00710574">
        <w:t>Вид предоставляемого бесплатно питания зависит от режима (смены) обучения. Согласно санитарно-эпидемиологическим правилам и нормам СанПиН 2.3/2.4.3590-20 «Санитарно-эпидемиологические требования</w:t>
      </w:r>
      <w:r w:rsidRPr="00710574">
        <w:br/>
        <w:t>к организации общественного питания населения», утвержденным постановлением Главного государственного санитарного врача Российской Федерации от 27.10.2020 № 32 (далее – СанПиН 2.3/2.4.3590-20), методическим рекомендациям МР 2.4.0179-20 «Рекомендации по организации питания обучающихся общеобразовательных организаций», утвержденным Главным государственным санитарным врачом Российской Федерации 18.05.2020, дети, обучающиеся в первую смену, обеспечиваются завтраком (горячее блюдо и напиток), дети, обучающиеся во вторую смену, – обедом (горячее первое, второе блюдо и напиток). </w:t>
      </w:r>
    </w:p>
    <w:p w:rsidR="00710574" w:rsidRPr="00710574" w:rsidRDefault="00710574" w:rsidP="00710574">
      <w:pPr>
        <w:rPr>
          <w:b/>
          <w:bCs/>
        </w:rPr>
      </w:pPr>
      <w:r w:rsidRPr="00710574">
        <w:rPr>
          <w:b/>
          <w:bCs/>
        </w:rPr>
        <w:lastRenderedPageBreak/>
        <w:t> </w:t>
      </w:r>
    </w:p>
    <w:p w:rsidR="00710574" w:rsidRPr="00710574" w:rsidRDefault="00710574" w:rsidP="00710574">
      <w:pPr>
        <w:rPr>
          <w:b/>
          <w:bCs/>
        </w:rPr>
      </w:pPr>
      <w:r w:rsidRPr="00710574">
        <w:rPr>
          <w:b/>
          <w:bCs/>
        </w:rPr>
        <w:t>Правовое регулирование организации питания школьников</w:t>
      </w:r>
      <w:r w:rsidRPr="00710574">
        <w:rPr>
          <w:b/>
          <w:bCs/>
        </w:rPr>
        <w:br/>
        <w:t>в Свердловской области</w:t>
      </w:r>
    </w:p>
    <w:p w:rsidR="00710574" w:rsidRPr="00710574" w:rsidRDefault="00710574" w:rsidP="00710574">
      <w:pPr>
        <w:rPr>
          <w:b/>
          <w:bCs/>
        </w:rPr>
      </w:pPr>
      <w:r w:rsidRPr="00710574">
        <w:t>Организация питания в образовательных организациях, расположенных на территории Свердловской области, осуществляется в соответствии со следующими нормативными правовыми актами:</w:t>
      </w:r>
    </w:p>
    <w:p w:rsidR="00710574" w:rsidRPr="00710574" w:rsidRDefault="00710574" w:rsidP="00710574">
      <w:pPr>
        <w:numPr>
          <w:ilvl w:val="0"/>
          <w:numId w:val="1"/>
        </w:numPr>
        <w:rPr>
          <w:b/>
          <w:bCs/>
        </w:rPr>
      </w:pPr>
      <w:r w:rsidRPr="00710574">
        <w:t>Федеральным законом от 29 декабря 2012 года № 273-ФЗ «Об образовании в Российской Федерации»;</w:t>
      </w:r>
    </w:p>
    <w:p w:rsidR="00710574" w:rsidRPr="00710574" w:rsidRDefault="00710574" w:rsidP="00710574">
      <w:pPr>
        <w:numPr>
          <w:ilvl w:val="0"/>
          <w:numId w:val="1"/>
        </w:numPr>
        <w:rPr>
          <w:b/>
          <w:bCs/>
        </w:rPr>
      </w:pPr>
      <w:r w:rsidRPr="00710574">
        <w:t>Федеральным законом от 2 января 2000 года № 29-ФЗ «О качестве и безопасности пищевых продуктов»;</w:t>
      </w:r>
    </w:p>
    <w:p w:rsidR="00710574" w:rsidRPr="00710574" w:rsidRDefault="00710574" w:rsidP="00710574">
      <w:pPr>
        <w:numPr>
          <w:ilvl w:val="0"/>
          <w:numId w:val="1"/>
        </w:numPr>
        <w:rPr>
          <w:b/>
          <w:bCs/>
        </w:rPr>
      </w:pPr>
      <w:r w:rsidRPr="00710574">
        <w:t>Федеральным законом от 30 марта 1999 года № 52-ФЗ «О санитарно-эпидемиологическом благополучии населения»;</w:t>
      </w:r>
    </w:p>
    <w:p w:rsidR="00710574" w:rsidRPr="00710574" w:rsidRDefault="00710574" w:rsidP="00710574">
      <w:pPr>
        <w:numPr>
          <w:ilvl w:val="0"/>
          <w:numId w:val="1"/>
        </w:numPr>
        <w:rPr>
          <w:b/>
          <w:bCs/>
        </w:rPr>
      </w:pPr>
      <w:r w:rsidRPr="00710574">
        <w:t>Законом Свердловской области от 15 июля 2013 года № 78-ОЗ «Об образовании в Свердловской области»;</w:t>
      </w:r>
    </w:p>
    <w:p w:rsidR="00710574" w:rsidRPr="00710574" w:rsidRDefault="00710574" w:rsidP="00710574">
      <w:pPr>
        <w:numPr>
          <w:ilvl w:val="0"/>
          <w:numId w:val="1"/>
        </w:numPr>
        <w:rPr>
          <w:b/>
          <w:bCs/>
        </w:rPr>
      </w:pPr>
      <w:r w:rsidRPr="00710574">
        <w:t>Законом Свердловской области от 23 октября 1995 года № 28-ОЗ «О защите прав ребенка»;</w:t>
      </w:r>
    </w:p>
    <w:p w:rsidR="00710574" w:rsidRPr="00710574" w:rsidRDefault="00710574" w:rsidP="00710574">
      <w:pPr>
        <w:numPr>
          <w:ilvl w:val="0"/>
          <w:numId w:val="1"/>
        </w:numPr>
        <w:rPr>
          <w:b/>
          <w:bCs/>
        </w:rPr>
      </w:pPr>
      <w:r w:rsidRPr="00710574">
        <w:t>Санитарно-эпидемиологическим правилами и нормами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Федерации от 27.10.2020 № 32;</w:t>
      </w:r>
    </w:p>
    <w:p w:rsidR="00710574" w:rsidRPr="00710574" w:rsidRDefault="00710574" w:rsidP="00710574">
      <w:pPr>
        <w:numPr>
          <w:ilvl w:val="0"/>
          <w:numId w:val="1"/>
        </w:numPr>
        <w:rPr>
          <w:b/>
          <w:bCs/>
        </w:rPr>
      </w:pPr>
      <w:r w:rsidRPr="00710574">
        <w:t>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p w:rsidR="00710574" w:rsidRPr="00710574" w:rsidRDefault="00710574" w:rsidP="00710574">
      <w:pPr>
        <w:numPr>
          <w:ilvl w:val="0"/>
          <w:numId w:val="1"/>
        </w:numPr>
        <w:rPr>
          <w:b/>
          <w:bCs/>
        </w:rPr>
      </w:pPr>
      <w:r w:rsidRPr="00710574">
        <w:t>постановлением Правительства Свердловской области от 23.04.2020 №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p w:rsidR="00710574" w:rsidRPr="00710574" w:rsidRDefault="00710574" w:rsidP="00710574">
      <w:pPr>
        <w:numPr>
          <w:ilvl w:val="0"/>
          <w:numId w:val="1"/>
        </w:numPr>
        <w:rPr>
          <w:b/>
          <w:bCs/>
        </w:rPr>
      </w:pPr>
      <w:r w:rsidRPr="00710574">
        <w:t>постановлением Правительства Свердловской области от 09.04.2020 № 232-ПП «Об установлении на территории Свердловской области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p>
    <w:p w:rsidR="00710574" w:rsidRPr="00710574" w:rsidRDefault="00710574" w:rsidP="00710574">
      <w:pPr>
        <w:numPr>
          <w:ilvl w:val="0"/>
          <w:numId w:val="1"/>
        </w:numPr>
        <w:rPr>
          <w:b/>
          <w:bCs/>
        </w:rPr>
      </w:pPr>
      <w:r w:rsidRPr="00710574">
        <w:t>постановлением Правительства Свердловской области от 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710574" w:rsidRPr="00710574" w:rsidRDefault="00710574" w:rsidP="00710574">
      <w:pPr>
        <w:numPr>
          <w:ilvl w:val="0"/>
          <w:numId w:val="1"/>
        </w:numPr>
        <w:rPr>
          <w:b/>
          <w:bCs/>
        </w:rPr>
      </w:pPr>
      <w:r w:rsidRPr="00710574">
        <w:t xml:space="preserve">постановлением Правительства Свердловской области от 05.07.2017 № 476-ПП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w:t>
      </w:r>
      <w:r w:rsidRPr="00710574">
        <w:lastRenderedPageBreak/>
        <w:t>образований, расположенных на территории Свердловской области, размеров денежных компенсаций, а также единовременного пособия выпускникам»;</w:t>
      </w:r>
    </w:p>
    <w:p w:rsidR="00710574" w:rsidRPr="00710574" w:rsidRDefault="00710574" w:rsidP="00710574">
      <w:pPr>
        <w:numPr>
          <w:ilvl w:val="0"/>
          <w:numId w:val="1"/>
        </w:numPr>
        <w:rPr>
          <w:b/>
          <w:bCs/>
        </w:rPr>
      </w:pPr>
      <w:r w:rsidRPr="00710574">
        <w:t>постановлением Правительства Свердловской области от 09.04.2014 № 297-ПП «Об утверждении Порядков предоставления субсидий из областного бюджета на 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на обеспечение получения дошкольного образования в частных дошкольных образовательных организациях»</w:t>
      </w:r>
    </w:p>
    <w:p w:rsidR="00710574" w:rsidRPr="00710574" w:rsidRDefault="00710574" w:rsidP="00710574">
      <w:pPr>
        <w:numPr>
          <w:ilvl w:val="0"/>
          <w:numId w:val="1"/>
        </w:numPr>
        <w:rPr>
          <w:b/>
          <w:bCs/>
        </w:rPr>
      </w:pPr>
      <w:r w:rsidRPr="00710574">
        <w:t>методическими рекомендациями МР 2.4.0179-20 «Рекомендации по организации питания обучающихся общеобразовательных организаций», утвержденными Главным государственным санитарным врачом Российской Федерации 18.05.2020.</w:t>
      </w:r>
    </w:p>
    <w:p w:rsidR="00710574" w:rsidRPr="00710574" w:rsidRDefault="00710574" w:rsidP="00710574">
      <w:pPr>
        <w:rPr>
          <w:b/>
          <w:bCs/>
        </w:rPr>
      </w:pPr>
      <w:r w:rsidRPr="00710574">
        <w:rPr>
          <w:b/>
          <w:bCs/>
        </w:rPr>
        <w:t> </w:t>
      </w:r>
    </w:p>
    <w:p w:rsidR="00710574" w:rsidRPr="00710574" w:rsidRDefault="00710574" w:rsidP="00710574">
      <w:pPr>
        <w:rPr>
          <w:b/>
          <w:bCs/>
        </w:rPr>
      </w:pPr>
      <w:r w:rsidRPr="00710574">
        <w:rPr>
          <w:b/>
          <w:bCs/>
        </w:rPr>
        <w:t>Выплата денежной компенсации на обеспечение бесплатным питанием школьников льготных категорий в случае их</w:t>
      </w:r>
      <w:r>
        <w:rPr>
          <w:b/>
          <w:bCs/>
        </w:rPr>
        <w:t xml:space="preserve"> перевода </w:t>
      </w:r>
      <w:bookmarkStart w:id="0" w:name="_GoBack"/>
      <w:bookmarkEnd w:id="0"/>
      <w:r w:rsidRPr="00710574">
        <w:rPr>
          <w:b/>
          <w:bCs/>
        </w:rPr>
        <w:t>на дистанционное обучение</w:t>
      </w:r>
    </w:p>
    <w:p w:rsidR="00710574" w:rsidRPr="00710574" w:rsidRDefault="00710574" w:rsidP="00710574">
      <w:pPr>
        <w:rPr>
          <w:b/>
          <w:bCs/>
        </w:rPr>
      </w:pPr>
      <w:r w:rsidRPr="00710574">
        <w:t>В соответствии с постановлением Правительства Свердловской области от 09.04.2020 № 232-ПП «Об установлении на территории Свердловской области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право на получение денежной компенсации на обеспечение бесплатным питанием в период дистанционного обучения имеет один из родителей детей, относящихся к следующим категориям:</w:t>
      </w:r>
    </w:p>
    <w:p w:rsidR="00710574" w:rsidRPr="00710574" w:rsidRDefault="00710574" w:rsidP="00710574">
      <w:pPr>
        <w:rPr>
          <w:b/>
          <w:bCs/>
        </w:rPr>
      </w:pPr>
      <w:r w:rsidRPr="00710574">
        <w:t>1) дети-сироты, дети, оставшиеся без попечения родителей, лица из числа детей-сирот и детей, оставшихся без попечения родителей;</w:t>
      </w:r>
    </w:p>
    <w:p w:rsidR="00710574" w:rsidRPr="00710574" w:rsidRDefault="00710574" w:rsidP="00710574">
      <w:pPr>
        <w:rPr>
          <w:b/>
          <w:bCs/>
        </w:rPr>
      </w:pPr>
      <w:r w:rsidRPr="00710574">
        <w:t>2) дети из семей, имеющих среднедушевой доход ниже величины прожиточного минимума, установленного в Свердловской области;</w:t>
      </w:r>
    </w:p>
    <w:p w:rsidR="00710574" w:rsidRPr="00710574" w:rsidRDefault="00710574" w:rsidP="00710574">
      <w:pPr>
        <w:rPr>
          <w:b/>
          <w:bCs/>
        </w:rPr>
      </w:pPr>
      <w:r w:rsidRPr="00710574">
        <w:t>3) дети из многодетных семей;</w:t>
      </w:r>
    </w:p>
    <w:p w:rsidR="00710574" w:rsidRPr="00710574" w:rsidRDefault="00710574" w:rsidP="00710574">
      <w:pPr>
        <w:rPr>
          <w:b/>
          <w:bCs/>
        </w:rPr>
      </w:pPr>
      <w:r w:rsidRPr="00710574">
        <w:t>4) дети с ограниченными возможностями здоровья, в том числе дети-инвалиды.</w:t>
      </w:r>
    </w:p>
    <w:p w:rsidR="00710574" w:rsidRPr="00710574" w:rsidRDefault="00710574" w:rsidP="00710574">
      <w:pPr>
        <w:rPr>
          <w:b/>
          <w:bCs/>
        </w:rPr>
      </w:pPr>
      <w:r w:rsidRPr="00710574">
        <w:t>Порядок назначения и выплаты денежной компенсации на обеспечение бесплатным питанием в период дистанционного обучения установлен приказом Министерства образования от 10.04.2020 № 360-Д. Порядок предоставления документов для выплаты денежной компенсации обучающимся льготных категорий государственных общеобразовательных учреждений, подведомственных Министерству образования, определен приказом Министерства образования от 16.04.2020 № 373-Д.</w:t>
      </w:r>
    </w:p>
    <w:p w:rsidR="00710574" w:rsidRPr="00710574" w:rsidRDefault="00710574" w:rsidP="00710574">
      <w:pPr>
        <w:rPr>
          <w:b/>
          <w:bCs/>
        </w:rPr>
      </w:pPr>
      <w:r w:rsidRPr="00710574">
        <w:rPr>
          <w:b/>
          <w:bCs/>
        </w:rPr>
        <w:t> </w:t>
      </w:r>
    </w:p>
    <w:p w:rsidR="003672A9" w:rsidRDefault="003672A9"/>
    <w:sectPr w:rsidR="00367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02E59"/>
    <w:multiLevelType w:val="multilevel"/>
    <w:tmpl w:val="A4DA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EF"/>
    <w:rsid w:val="003672A9"/>
    <w:rsid w:val="00710574"/>
    <w:rsid w:val="00C5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0AD0"/>
  <w15:chartTrackingRefBased/>
  <w15:docId w15:val="{1141FC80-5A4D-466B-8D2F-4819A264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05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2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CD186FA8CE38024C556386B277D3433A61DF65F59BF189B7EBE2F7AF93C35C85A65991B6E1448E7B68DA957B0S4X1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2024-05-03T08:02:00Z</dcterms:created>
  <dcterms:modified xsi:type="dcterms:W3CDTF">2024-05-03T08:03:00Z</dcterms:modified>
</cp:coreProperties>
</file>