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5CD9CF8B" w:rsidR="00492F8E" w:rsidRPr="00832D60" w:rsidRDefault="00492F8E" w:rsidP="00EA6101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F14620">
        <w:rPr>
          <w:sz w:val="28"/>
          <w:u w:val="single"/>
        </w:rPr>
        <w:t>08</w:t>
      </w:r>
      <w:r w:rsidR="00032B18">
        <w:rPr>
          <w:sz w:val="28"/>
          <w:u w:val="single"/>
        </w:rPr>
        <w:t>.0</w:t>
      </w:r>
      <w:r w:rsidR="00F14620">
        <w:rPr>
          <w:sz w:val="28"/>
          <w:u w:val="single"/>
        </w:rPr>
        <w:t>6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F14620">
        <w:rPr>
          <w:sz w:val="28"/>
          <w:u w:val="single"/>
        </w:rPr>
        <w:t>15</w:t>
      </w:r>
      <w:r w:rsidR="00032B18">
        <w:rPr>
          <w:sz w:val="28"/>
          <w:u w:val="single"/>
        </w:rPr>
        <w:t>.0</w:t>
      </w:r>
      <w:r w:rsidR="009C3B20">
        <w:rPr>
          <w:sz w:val="28"/>
          <w:u w:val="single"/>
        </w:rPr>
        <w:t>6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63FB2307" w14:textId="77777777" w:rsidR="00AF7753" w:rsidRPr="00F14620" w:rsidRDefault="00AF7753" w:rsidP="00D45ACB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  <w:lang w:eastAsia="en-US"/>
        </w:rPr>
      </w:pPr>
    </w:p>
    <w:p w14:paraId="28BAD0FF" w14:textId="2363685E" w:rsidR="00F14620" w:rsidRPr="00F14620" w:rsidRDefault="00F14620" w:rsidP="00F14620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F14620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Утверждён порядок проведения Всероссийского конкурса «Учитель года России» в 2021 году</w:t>
      </w:r>
    </w:p>
    <w:p w14:paraId="362AEF07" w14:textId="6635B0E8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F14620">
        <w:rPr>
          <w:rFonts w:eastAsiaTheme="majorEastAsia"/>
          <w:i/>
          <w:sz w:val="26"/>
          <w:szCs w:val="26"/>
        </w:rPr>
        <w:t>0</w:t>
      </w:r>
      <w:r w:rsidRPr="00F14620">
        <w:rPr>
          <w:rFonts w:eastAsiaTheme="majorEastAsia"/>
          <w:i/>
          <w:sz w:val="26"/>
          <w:szCs w:val="26"/>
        </w:rPr>
        <w:t xml:space="preserve">8 </w:t>
      </w:r>
      <w:r w:rsidRPr="00F14620">
        <w:rPr>
          <w:rFonts w:eastAsiaTheme="majorEastAsia"/>
          <w:i/>
          <w:sz w:val="26"/>
          <w:szCs w:val="26"/>
        </w:rPr>
        <w:t>июня 2021</w:t>
      </w:r>
    </w:p>
    <w:p w14:paraId="34D0B2C3" w14:textId="0011DDC1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color w:val="212529"/>
          <w:sz w:val="26"/>
          <w:szCs w:val="26"/>
          <w:shd w:val="clear" w:color="auto" w:fill="FFFFFF"/>
        </w:rPr>
      </w:pPr>
      <w:r w:rsidRPr="00F14620">
        <w:rPr>
          <w:color w:val="212529"/>
          <w:sz w:val="26"/>
          <w:szCs w:val="26"/>
          <w:shd w:val="clear" w:color="auto" w:fill="FFFFFF"/>
        </w:rPr>
        <w:t>В Минпросвещения России прошло заседание оргкомитета Всероссийского конкурса «Учитель года России», на котором было принято решение утвердить порядок проведения Всероссийского конкурса «Учитель года России» в 2021 году с последующей доработкой.</w:t>
      </w:r>
    </w:p>
    <w:p w14:paraId="4874EF9D" w14:textId="78EFBC5A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ajorEastAsia"/>
          <w:iCs/>
          <w:sz w:val="26"/>
          <w:szCs w:val="26"/>
        </w:rPr>
      </w:pPr>
      <w:hyperlink r:id="rId8" w:history="1">
        <w:r w:rsidRPr="00F14620">
          <w:rPr>
            <w:rStyle w:val="a4"/>
            <w:rFonts w:eastAsiaTheme="majorEastAsia"/>
            <w:iCs/>
            <w:sz w:val="26"/>
            <w:szCs w:val="26"/>
          </w:rPr>
          <w:t>https://edu.gov.ru/press/3810/utverzhden-poryadok-provedeniya-vserossiyskogo-konkursa-uchitel-goda-rossii-v-2021-godu/</w:t>
        </w:r>
      </w:hyperlink>
    </w:p>
    <w:p w14:paraId="4C7AE249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2"/>
          <w:szCs w:val="22"/>
          <w:lang w:eastAsia="en-US"/>
        </w:rPr>
      </w:pPr>
    </w:p>
    <w:p w14:paraId="085034CA" w14:textId="52381498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6"/>
          <w:szCs w:val="26"/>
          <w:lang w:eastAsia="en-US"/>
        </w:rPr>
      </w:pPr>
      <w:proofErr w:type="spellStart"/>
      <w:r w:rsidRPr="00F14620">
        <w:rPr>
          <w:rFonts w:eastAsiaTheme="minorHAnsi"/>
          <w:b/>
          <w:bCs/>
          <w:iCs/>
          <w:sz w:val="26"/>
          <w:szCs w:val="26"/>
          <w:lang w:eastAsia="en-US"/>
        </w:rPr>
        <w:t>Соцвыплаты</w:t>
      </w:r>
      <w:proofErr w:type="spellEnd"/>
      <w:r w:rsidRPr="00F14620">
        <w:rPr>
          <w:rFonts w:eastAsiaTheme="minorHAnsi"/>
          <w:b/>
          <w:bCs/>
          <w:iCs/>
          <w:sz w:val="26"/>
          <w:szCs w:val="26"/>
          <w:lang w:eastAsia="en-US"/>
        </w:rPr>
        <w:t xml:space="preserve"> станут доступны на Госуслугах в автоматическом режиме</w:t>
      </w:r>
    </w:p>
    <w:p w14:paraId="0805ECD2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F14620">
        <w:rPr>
          <w:rFonts w:eastAsiaTheme="majorEastAsia"/>
          <w:i/>
          <w:sz w:val="26"/>
          <w:szCs w:val="26"/>
        </w:rPr>
        <w:t>09 июня 2021</w:t>
      </w:r>
    </w:p>
    <w:p w14:paraId="665AFA0C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F14620">
        <w:rPr>
          <w:sz w:val="26"/>
          <w:szCs w:val="26"/>
        </w:rPr>
        <w:t xml:space="preserve">На портале заработает сервис, позволяющий оформить согласие на </w:t>
      </w:r>
      <w:proofErr w:type="spellStart"/>
      <w:r w:rsidRPr="00F14620">
        <w:rPr>
          <w:sz w:val="26"/>
          <w:szCs w:val="26"/>
        </w:rPr>
        <w:t>проактивное</w:t>
      </w:r>
      <w:proofErr w:type="spellEnd"/>
      <w:r w:rsidRPr="00F14620">
        <w:rPr>
          <w:sz w:val="26"/>
          <w:szCs w:val="26"/>
        </w:rPr>
        <w:t xml:space="preserve"> перечисление мер социальной поддержки. В Минтруде отмечают, что подавать отдельные заявки для получения каждой выплаты в этом случае будет не нужно, важно внести актуальные банковские реквизиты. </w:t>
      </w:r>
      <w:proofErr w:type="gramStart"/>
      <w:r w:rsidRPr="00F14620">
        <w:rPr>
          <w:sz w:val="26"/>
          <w:szCs w:val="26"/>
        </w:rPr>
        <w:t>При этом,</w:t>
      </w:r>
      <w:proofErr w:type="gramEnd"/>
      <w:r w:rsidRPr="00F14620">
        <w:rPr>
          <w:sz w:val="26"/>
          <w:szCs w:val="26"/>
        </w:rPr>
        <w:t xml:space="preserve"> такой способ будет доступен не для всех </w:t>
      </w:r>
      <w:proofErr w:type="spellStart"/>
      <w:r w:rsidRPr="00F14620">
        <w:rPr>
          <w:sz w:val="26"/>
          <w:szCs w:val="26"/>
        </w:rPr>
        <w:t>соцвыплат</w:t>
      </w:r>
      <w:proofErr w:type="spellEnd"/>
      <w:r w:rsidRPr="00F14620">
        <w:rPr>
          <w:sz w:val="26"/>
          <w:szCs w:val="26"/>
        </w:rPr>
        <w:t>, а только связанных с наступлением соответствующих жизненных событий.</w:t>
      </w:r>
    </w:p>
    <w:p w14:paraId="4B377C52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hyperlink r:id="rId9" w:history="1">
        <w:r w:rsidRPr="00F14620">
          <w:rPr>
            <w:color w:val="0000FF" w:themeColor="hyperlink"/>
            <w:sz w:val="26"/>
            <w:szCs w:val="26"/>
            <w:u w:val="single"/>
          </w:rPr>
          <w:t>https://ug.ru/soczvyplaty-stanut-dostupny-na-gosuslugah-v-avtomaticheskom-rezhime/</w:t>
        </w:r>
      </w:hyperlink>
    </w:p>
    <w:p w14:paraId="2AA92716" w14:textId="202941E3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sz w:val="22"/>
          <w:szCs w:val="22"/>
        </w:rPr>
      </w:pPr>
    </w:p>
    <w:p w14:paraId="613BD743" w14:textId="0B826EC3" w:rsidR="00F14620" w:rsidRPr="00F14620" w:rsidRDefault="00F14620" w:rsidP="00F14620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F14620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Академия Минпросвещения России разработала курс «Педагогический </w:t>
      </w:r>
      <w:proofErr w:type="spellStart"/>
      <w:r w:rsidRPr="00F14620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кванториум</w:t>
      </w:r>
      <w:proofErr w:type="spellEnd"/>
      <w:r w:rsidRPr="00F14620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»</w:t>
      </w:r>
    </w:p>
    <w:p w14:paraId="1853569A" w14:textId="2A59DE6D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F14620">
        <w:rPr>
          <w:rFonts w:eastAsiaTheme="majorEastAsia"/>
          <w:i/>
          <w:sz w:val="26"/>
          <w:szCs w:val="26"/>
        </w:rPr>
        <w:t>1</w:t>
      </w:r>
      <w:r w:rsidRPr="00F14620">
        <w:rPr>
          <w:rFonts w:eastAsiaTheme="majorEastAsia"/>
          <w:i/>
          <w:sz w:val="26"/>
          <w:szCs w:val="26"/>
        </w:rPr>
        <w:t>0</w:t>
      </w:r>
      <w:r w:rsidRPr="00F14620">
        <w:rPr>
          <w:rFonts w:eastAsiaTheme="majorEastAsia"/>
          <w:i/>
          <w:sz w:val="26"/>
          <w:szCs w:val="26"/>
        </w:rPr>
        <w:t xml:space="preserve"> июня 2021</w:t>
      </w:r>
    </w:p>
    <w:p w14:paraId="54B6CD6B" w14:textId="6E045A5E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color w:val="212529"/>
          <w:sz w:val="26"/>
          <w:szCs w:val="26"/>
          <w:shd w:val="clear" w:color="auto" w:fill="FFFFFF"/>
        </w:rPr>
      </w:pPr>
      <w:r w:rsidRPr="00F14620">
        <w:rPr>
          <w:color w:val="212529"/>
          <w:sz w:val="26"/>
          <w:szCs w:val="26"/>
          <w:shd w:val="clear" w:color="auto" w:fill="FFFFFF"/>
        </w:rPr>
        <w:t xml:space="preserve">Курс повышения квалификации «Педагогический </w:t>
      </w:r>
      <w:proofErr w:type="spellStart"/>
      <w:r w:rsidRPr="00F14620">
        <w:rPr>
          <w:color w:val="212529"/>
          <w:sz w:val="26"/>
          <w:szCs w:val="26"/>
          <w:shd w:val="clear" w:color="auto" w:fill="FFFFFF"/>
        </w:rPr>
        <w:t>кванториум</w:t>
      </w:r>
      <w:proofErr w:type="spellEnd"/>
      <w:r w:rsidRPr="00F14620">
        <w:rPr>
          <w:color w:val="212529"/>
          <w:sz w:val="26"/>
          <w:szCs w:val="26"/>
          <w:shd w:val="clear" w:color="auto" w:fill="FFFFFF"/>
        </w:rPr>
        <w:t xml:space="preserve">», реализуемый Академией Минпросвещения России, поможет учителям освоить современное учебное оборудование. Планируется, что в новом учебном году обучение по одной из программ курса «Педагогический </w:t>
      </w:r>
      <w:proofErr w:type="spellStart"/>
      <w:r w:rsidRPr="00F14620">
        <w:rPr>
          <w:color w:val="212529"/>
          <w:sz w:val="26"/>
          <w:szCs w:val="26"/>
          <w:shd w:val="clear" w:color="auto" w:fill="FFFFFF"/>
        </w:rPr>
        <w:t>кванториум</w:t>
      </w:r>
      <w:proofErr w:type="spellEnd"/>
      <w:r w:rsidRPr="00F14620">
        <w:rPr>
          <w:color w:val="212529"/>
          <w:sz w:val="26"/>
          <w:szCs w:val="26"/>
          <w:shd w:val="clear" w:color="auto" w:fill="FFFFFF"/>
        </w:rPr>
        <w:t>» пройдут специалисты из всех 85 регионов России.</w:t>
      </w:r>
    </w:p>
    <w:p w14:paraId="380BA968" w14:textId="5DDB1C58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color w:val="212529"/>
          <w:sz w:val="26"/>
          <w:szCs w:val="26"/>
          <w:shd w:val="clear" w:color="auto" w:fill="FFFFFF"/>
        </w:rPr>
      </w:pPr>
      <w:r w:rsidRPr="00F14620">
        <w:rPr>
          <w:color w:val="212529"/>
          <w:sz w:val="26"/>
          <w:szCs w:val="26"/>
          <w:shd w:val="clear" w:color="auto" w:fill="FFFFFF"/>
        </w:rPr>
        <w:t>Курс продолжительностью 40 часов ориентирован на учителей физики, информатики и ИКТ, технологии, преподавателей и специалистов вузов, среднего и дополнительного профессионального образования, педагогических «</w:t>
      </w:r>
      <w:proofErr w:type="spellStart"/>
      <w:r w:rsidRPr="00F14620">
        <w:rPr>
          <w:color w:val="212529"/>
          <w:sz w:val="26"/>
          <w:szCs w:val="26"/>
          <w:shd w:val="clear" w:color="auto" w:fill="FFFFFF"/>
        </w:rPr>
        <w:t>Кванториумов</w:t>
      </w:r>
      <w:proofErr w:type="spellEnd"/>
      <w:r w:rsidRPr="00F14620">
        <w:rPr>
          <w:color w:val="212529"/>
          <w:sz w:val="26"/>
          <w:szCs w:val="26"/>
          <w:shd w:val="clear" w:color="auto" w:fill="FFFFFF"/>
        </w:rPr>
        <w:t>», центров непрерывного повышения профессионального мастерства.</w:t>
      </w:r>
    </w:p>
    <w:p w14:paraId="39DB4684" w14:textId="32EA85A1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ajorEastAsia"/>
          <w:iCs/>
          <w:sz w:val="26"/>
          <w:szCs w:val="26"/>
        </w:rPr>
      </w:pPr>
      <w:hyperlink r:id="rId10" w:history="1">
        <w:r w:rsidRPr="00F14620">
          <w:rPr>
            <w:rStyle w:val="a4"/>
            <w:rFonts w:eastAsiaTheme="majorEastAsia"/>
            <w:iCs/>
            <w:sz w:val="26"/>
            <w:szCs w:val="26"/>
          </w:rPr>
          <w:t>https://edu.gov.ru/press/3818/akademiya-minprosvescheniya-rossii-razrabotala-kurs-pedagogicheskiy-kvantorium/</w:t>
        </w:r>
      </w:hyperlink>
    </w:p>
    <w:p w14:paraId="69D17409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2"/>
          <w:szCs w:val="22"/>
          <w:lang w:eastAsia="en-US"/>
        </w:rPr>
      </w:pPr>
    </w:p>
    <w:p w14:paraId="56C37AC7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inorHAnsi"/>
          <w:b/>
          <w:bCs/>
          <w:iCs/>
          <w:sz w:val="26"/>
          <w:szCs w:val="26"/>
          <w:lang w:eastAsia="en-US"/>
        </w:rPr>
      </w:pPr>
      <w:r w:rsidRPr="00F14620">
        <w:rPr>
          <w:rFonts w:eastAsiaTheme="minorHAnsi"/>
          <w:b/>
          <w:bCs/>
          <w:iCs/>
          <w:sz w:val="26"/>
          <w:szCs w:val="26"/>
          <w:lang w:eastAsia="en-US"/>
        </w:rPr>
        <w:t>Минтруд назвал сроки подачи заявлений на выплату в 10 тысяч рублей школьникам</w:t>
      </w:r>
    </w:p>
    <w:p w14:paraId="244A0913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rFonts w:eastAsiaTheme="majorEastAsia"/>
          <w:i/>
          <w:sz w:val="26"/>
          <w:szCs w:val="26"/>
        </w:rPr>
      </w:pPr>
      <w:r w:rsidRPr="00F14620">
        <w:rPr>
          <w:rFonts w:eastAsiaTheme="majorEastAsia"/>
          <w:i/>
          <w:sz w:val="26"/>
          <w:szCs w:val="26"/>
        </w:rPr>
        <w:t>11 июня 2021</w:t>
      </w:r>
    </w:p>
    <w:p w14:paraId="474ADD24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r w:rsidRPr="00F14620">
        <w:rPr>
          <w:sz w:val="26"/>
          <w:szCs w:val="26"/>
        </w:rPr>
        <w:t>С 1 июля до 1 ноября можно будет обратиться за выплатой в 10 тысяч рублей на детей-школьников  от 6 до 18 лет, а также граждан с ограниченными возможностями здоровья в возрасте от 18 до 23 лет, которые обучаются по общеобразовательным программам. Заявление на выплату можно будет подать дистанционно на портале госуслуг или лично, обратившись в отделение Пенсионного фонда России.</w:t>
      </w:r>
    </w:p>
    <w:p w14:paraId="1E12939C" w14:textId="77777777" w:rsidR="00F14620" w:rsidRPr="00F14620" w:rsidRDefault="00F14620" w:rsidP="00F14620">
      <w:pPr>
        <w:shd w:val="clear" w:color="auto" w:fill="FFFFFF"/>
        <w:ind w:firstLine="709"/>
        <w:jc w:val="both"/>
        <w:outlineLvl w:val="0"/>
        <w:rPr>
          <w:sz w:val="26"/>
          <w:szCs w:val="26"/>
        </w:rPr>
      </w:pPr>
      <w:hyperlink r:id="rId11" w:history="1">
        <w:r w:rsidRPr="00F14620">
          <w:rPr>
            <w:color w:val="0000FF" w:themeColor="hyperlink"/>
            <w:sz w:val="26"/>
            <w:szCs w:val="26"/>
            <w:u w:val="single"/>
          </w:rPr>
          <w:t>https://ug.ru/mintrud-nazval-sroki-podachi-zayavlenij-na-vyplatu-v-10-tysyach-rublej-shkolnikam/</w:t>
        </w:r>
      </w:hyperlink>
    </w:p>
    <w:p w14:paraId="528E0B2A" w14:textId="23A35609" w:rsidR="001321CC" w:rsidRPr="00D45ACB" w:rsidRDefault="001321CC" w:rsidP="00D45ACB">
      <w:pPr>
        <w:ind w:firstLine="709"/>
        <w:jc w:val="right"/>
        <w:rPr>
          <w:i/>
          <w:sz w:val="28"/>
          <w:szCs w:val="28"/>
        </w:rPr>
      </w:pPr>
      <w:r w:rsidRPr="00D45ACB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45ACB" w:rsidRDefault="001321CC" w:rsidP="00D45ACB">
      <w:pPr>
        <w:ind w:firstLine="709"/>
        <w:jc w:val="right"/>
        <w:rPr>
          <w:sz w:val="28"/>
          <w:szCs w:val="28"/>
          <w:u w:val="single"/>
        </w:rPr>
      </w:pPr>
      <w:r w:rsidRPr="00D45ACB">
        <w:rPr>
          <w:i/>
          <w:sz w:val="28"/>
          <w:szCs w:val="28"/>
        </w:rPr>
        <w:t>Общероссийского Профсоюза образования</w:t>
      </w:r>
    </w:p>
    <w:sectPr w:rsidR="001321CC" w:rsidRPr="00D45ACB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79A9" w14:textId="77777777" w:rsidR="002C2A1B" w:rsidRDefault="002C2A1B" w:rsidP="00AA238A">
      <w:r>
        <w:separator/>
      </w:r>
    </w:p>
  </w:endnote>
  <w:endnote w:type="continuationSeparator" w:id="0">
    <w:p w14:paraId="6D2766BE" w14:textId="77777777" w:rsidR="002C2A1B" w:rsidRDefault="002C2A1B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4986" w14:textId="77777777" w:rsidR="002C2A1B" w:rsidRDefault="002C2A1B" w:rsidP="00AA238A">
      <w:r>
        <w:separator/>
      </w:r>
    </w:p>
  </w:footnote>
  <w:footnote w:type="continuationSeparator" w:id="0">
    <w:p w14:paraId="51854CE1" w14:textId="77777777" w:rsidR="002C2A1B" w:rsidRDefault="002C2A1B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C6024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49D0"/>
    <w:rsid w:val="007B60F8"/>
    <w:rsid w:val="007C42A7"/>
    <w:rsid w:val="007C7FEE"/>
    <w:rsid w:val="007F11A8"/>
    <w:rsid w:val="008062FB"/>
    <w:rsid w:val="0081201E"/>
    <w:rsid w:val="008166C9"/>
    <w:rsid w:val="00832D60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2FBA"/>
    <w:rsid w:val="009C3B20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7753"/>
    <w:rsid w:val="00B0176D"/>
    <w:rsid w:val="00B07ECA"/>
    <w:rsid w:val="00B3700C"/>
    <w:rsid w:val="00B41981"/>
    <w:rsid w:val="00B51277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02F3"/>
    <w:rsid w:val="00C42BB0"/>
    <w:rsid w:val="00C6412E"/>
    <w:rsid w:val="00C675D3"/>
    <w:rsid w:val="00C744BE"/>
    <w:rsid w:val="00C776E5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A1E7D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3810/utverzhden-poryadok-provedeniya-vserossiyskogo-konkursa-uchitel-goda-rossii-v-2021-go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mintrud-nazval-sroki-podachi-zayavlenij-na-vyplatu-v-10-tysyach-rublej-shkolnika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du.gov.ru/press/3818/akademiya-minprosvescheniya-rossii-razrabotala-kurs-pedagogicheskiy-kvantori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soczvyplaty-stanut-dostupny-na-gosuslugah-v-avtomaticheskom-rezhi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257</cp:revision>
  <dcterms:created xsi:type="dcterms:W3CDTF">2019-03-14T10:15:00Z</dcterms:created>
  <dcterms:modified xsi:type="dcterms:W3CDTF">2021-06-15T06:48:00Z</dcterms:modified>
</cp:coreProperties>
</file>